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04" w:rsidRPr="00E77C27" w:rsidRDefault="00834704" w:rsidP="0083470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11ABC">
        <w:rPr>
          <w:rFonts w:asciiTheme="majorHAnsi" w:eastAsia="Times New Roman" w:hAnsiTheme="majorHAnsi" w:cs="Times New Roman"/>
          <w:b/>
          <w:bCs/>
          <w:iCs/>
          <w:color w:val="333333"/>
          <w:sz w:val="24"/>
          <w:szCs w:val="24"/>
          <w:lang w:eastAsia="ru-RU"/>
        </w:rPr>
        <w:t>Консультация для родителей на тему: «Профилактика гриппа у детей».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211A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4356100"/>
            <wp:effectExtent l="19050" t="0" r="0" b="0"/>
            <wp:docPr id="3" name="Рисунок 3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Неспецифические меры профилактика гриппа у детей: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потеплее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но проветривать комнату, в которой он находится, хотя бы пару раз в день.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Специфическая профилактика гриппа у детей.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03545" cy="3657600"/>
            <wp:effectExtent l="19050" t="0" r="1905" b="0"/>
            <wp:docPr id="4" name="Рисунок 4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2. 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Иммуномодуляторы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: различные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иммуно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эхинацеии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, лимонника китайского,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леутерококка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радиолы розовой и др. Вопреки распространенному мифу, </w:t>
      </w:r>
      <w:hyperlink r:id="rId8" w:history="1">
        <w:r w:rsidRPr="00211ABC">
          <w:rPr>
            <w:rFonts w:ascii="Times New Roman" w:eastAsia="Times New Roman" w:hAnsi="Times New Roman" w:cs="Times New Roman"/>
            <w:iCs/>
            <w:color w:val="009FD9"/>
            <w:sz w:val="24"/>
            <w:szCs w:val="24"/>
            <w:lang w:eastAsia="ru-RU"/>
          </w:rPr>
          <w:t>витамин</w:t>
        </w:r>
        <w:proofErr w:type="gramStart"/>
      </w:hyperlink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С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не играет никакой роли в профилактике гриппа.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3.  Фитонциды. 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От гриппа может защитить природная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дезинфикация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Заболеваемость гриппом и ОРВИ среди детей ежегодно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Профилактика гриппа: как защитить ребенка от вирусов?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прививаемых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86760" cy="2579370"/>
            <wp:effectExtent l="19050" t="0" r="8890" b="0"/>
            <wp:docPr id="5" name="Рисунок 5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lastRenderedPageBreak/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бифидобактериями</w:t>
      </w:r>
      <w:proofErr w:type="spellEnd"/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Систематическая физическая активность на воздухе или в проветренном помещении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Оптимальный режим труда и отдыха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Если ребенок заболел: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Не надейтесь на собственные силы - это опасно для здоровья и жизни ребенка. Вызывайте врача - только он может</w:t>
      </w:r>
      <w:r w:rsidRPr="00211AB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поставить верный диагноз и назначить эффективный курс лечения.</w:t>
      </w:r>
    </w:p>
    <w:p w:rsidR="00211ABC" w:rsidRPr="00211ABC" w:rsidRDefault="00211ABC" w:rsidP="00211ABC">
      <w:pPr>
        <w:rPr>
          <w:rFonts w:ascii="Times New Roman" w:hAnsi="Times New Roman" w:cs="Times New Roman"/>
          <w:sz w:val="24"/>
          <w:szCs w:val="24"/>
        </w:rPr>
      </w:pPr>
    </w:p>
    <w:p w:rsidR="00834704" w:rsidRPr="00211ABC" w:rsidRDefault="00834704">
      <w:pPr>
        <w:rPr>
          <w:rFonts w:ascii="Times New Roman" w:hAnsi="Times New Roman" w:cs="Times New Roman"/>
          <w:sz w:val="24"/>
          <w:szCs w:val="24"/>
        </w:rPr>
      </w:pPr>
    </w:p>
    <w:sectPr w:rsidR="00834704" w:rsidRPr="00211ABC" w:rsidSect="0095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B4B"/>
    <w:multiLevelType w:val="multilevel"/>
    <w:tmpl w:val="14D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A4BDC"/>
    <w:multiLevelType w:val="multilevel"/>
    <w:tmpl w:val="0E3C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66F43"/>
    <w:multiLevelType w:val="multilevel"/>
    <w:tmpl w:val="A1EA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E3416D"/>
    <w:multiLevelType w:val="multilevel"/>
    <w:tmpl w:val="8248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4704"/>
    <w:rsid w:val="000A39FA"/>
    <w:rsid w:val="00171047"/>
    <w:rsid w:val="00211ABC"/>
    <w:rsid w:val="00376864"/>
    <w:rsid w:val="00400E52"/>
    <w:rsid w:val="005D78EB"/>
    <w:rsid w:val="0067485C"/>
    <w:rsid w:val="0079048F"/>
    <w:rsid w:val="00834704"/>
    <w:rsid w:val="0088202D"/>
    <w:rsid w:val="008A3619"/>
    <w:rsid w:val="008E6984"/>
    <w:rsid w:val="009531D5"/>
    <w:rsid w:val="009F5CF9"/>
    <w:rsid w:val="00A21AC2"/>
    <w:rsid w:val="00AB5137"/>
    <w:rsid w:val="00B45B1A"/>
    <w:rsid w:val="00CB60C5"/>
    <w:rsid w:val="00D67CD7"/>
    <w:rsid w:val="00E474C9"/>
    <w:rsid w:val="00E77C27"/>
    <w:rsid w:val="00F30A2B"/>
    <w:rsid w:val="00F8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D5"/>
  </w:style>
  <w:style w:type="paragraph" w:styleId="3">
    <w:name w:val="heading 3"/>
    <w:basedOn w:val="a"/>
    <w:link w:val="30"/>
    <w:uiPriority w:val="9"/>
    <w:qFormat/>
    <w:rsid w:val="00834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7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34704"/>
  </w:style>
  <w:style w:type="paragraph" w:styleId="a3">
    <w:name w:val="Balloon Text"/>
    <w:basedOn w:val="a"/>
    <w:link w:val="a4"/>
    <w:uiPriority w:val="99"/>
    <w:semiHidden/>
    <w:unhideWhenUsed/>
    <w:rsid w:val="0083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34704"/>
    <w:rPr>
      <w:color w:val="0000FF"/>
      <w:u w:val="single"/>
    </w:rPr>
  </w:style>
  <w:style w:type="paragraph" w:customStyle="1" w:styleId="c1">
    <w:name w:val="c1"/>
    <w:basedOn w:val="a"/>
    <w:rsid w:val="00F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4F8D"/>
  </w:style>
  <w:style w:type="paragraph" w:customStyle="1" w:styleId="c3">
    <w:name w:val="c3"/>
    <w:basedOn w:val="a"/>
    <w:rsid w:val="00F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F8D"/>
  </w:style>
  <w:style w:type="paragraph" w:customStyle="1" w:styleId="c5">
    <w:name w:val="c5"/>
    <w:basedOn w:val="a"/>
    <w:rsid w:val="00F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pages">
    <w:name w:val="a-pages"/>
    <w:basedOn w:val="a0"/>
    <w:rsid w:val="00F84F8D"/>
  </w:style>
  <w:style w:type="character" w:customStyle="1" w:styleId="a-dalee">
    <w:name w:val="a-dalee"/>
    <w:basedOn w:val="a0"/>
    <w:rsid w:val="00F84F8D"/>
  </w:style>
  <w:style w:type="character" w:styleId="a7">
    <w:name w:val="Strong"/>
    <w:basedOn w:val="a0"/>
    <w:uiPriority w:val="22"/>
    <w:qFormat/>
    <w:rsid w:val="00F84F8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84F8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104">
          <w:marLeft w:val="0"/>
          <w:marRight w:val="0"/>
          <w:marTop w:val="68"/>
          <w:marBottom w:val="68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0835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626">
              <w:marLeft w:val="0"/>
              <w:marRight w:val="0"/>
              <w:marTop w:val="0"/>
              <w:marBottom w:val="0"/>
              <w:divBdr>
                <w:top w:val="double" w:sz="6" w:space="14" w:color="E1E0D9"/>
                <w:left w:val="double" w:sz="6" w:space="27" w:color="E1E0D9"/>
                <w:bottom w:val="double" w:sz="6" w:space="14" w:color="E1E0D9"/>
                <w:right w:val="double" w:sz="6" w:space="27" w:color="E1E0D9"/>
              </w:divBdr>
            </w:div>
          </w:divsChild>
        </w:div>
        <w:div w:id="659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610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79418">
                  <w:marLeft w:val="0"/>
                  <w:marRight w:val="0"/>
                  <w:marTop w:val="0"/>
                  <w:marBottom w:val="0"/>
                  <w:divBdr>
                    <w:top w:val="double" w:sz="6" w:space="14" w:color="E1E0D9"/>
                    <w:left w:val="double" w:sz="6" w:space="27" w:color="E1E0D9"/>
                    <w:bottom w:val="double" w:sz="6" w:space="14" w:color="E1E0D9"/>
                    <w:right w:val="double" w:sz="6" w:space="27" w:color="E1E0D9"/>
                  </w:divBdr>
                </w:div>
              </w:divsChild>
            </w:div>
          </w:divsChild>
        </w:div>
        <w:div w:id="1090927986">
          <w:marLeft w:val="0"/>
          <w:marRight w:val="0"/>
          <w:marTop w:val="68"/>
          <w:marBottom w:val="68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6538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apteka-ifk.ru%2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75A2-232A-4C37-969B-6F1CD7B7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петрова</dc:creator>
  <cp:lastModifiedBy>User</cp:lastModifiedBy>
  <cp:revision>2</cp:revision>
  <cp:lastPrinted>2017-01-12T05:19:00Z</cp:lastPrinted>
  <dcterms:created xsi:type="dcterms:W3CDTF">2019-01-25T06:53:00Z</dcterms:created>
  <dcterms:modified xsi:type="dcterms:W3CDTF">2019-01-25T06:53:00Z</dcterms:modified>
</cp:coreProperties>
</file>