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53D" w:rsidRPr="0079789D" w:rsidRDefault="00426ACA" w:rsidP="0009553D">
      <w:pPr>
        <w:pStyle w:val="a9"/>
        <w:jc w:val="center"/>
        <w:rPr>
          <w:b/>
          <w:i/>
          <w:sz w:val="32"/>
          <w:u w:val="single"/>
          <w:lang w:eastAsia="ru-RU"/>
        </w:rPr>
      </w:pPr>
      <w:r w:rsidRPr="0079789D">
        <w:rPr>
          <w:b/>
          <w:i/>
          <w:sz w:val="32"/>
          <w:u w:val="single"/>
          <w:lang w:eastAsia="ru-RU"/>
        </w:rPr>
        <w:t>Отчёт о результатах самообследования</w:t>
      </w:r>
    </w:p>
    <w:p w:rsidR="00426ACA" w:rsidRPr="0079789D" w:rsidRDefault="0009553D" w:rsidP="000C3418">
      <w:pPr>
        <w:pStyle w:val="a9"/>
        <w:rPr>
          <w:b/>
          <w:i/>
          <w:sz w:val="28"/>
          <w:szCs w:val="28"/>
          <w:u w:val="single"/>
          <w:lang w:eastAsia="ru-RU"/>
        </w:rPr>
      </w:pPr>
      <w:r w:rsidRPr="0079789D">
        <w:rPr>
          <w:i/>
          <w:sz w:val="28"/>
          <w:szCs w:val="28"/>
          <w:u w:val="single"/>
          <w:lang w:eastAsia="ru-RU"/>
        </w:rPr>
        <w:t xml:space="preserve">в </w:t>
      </w:r>
      <w:r w:rsidRPr="0079789D">
        <w:rPr>
          <w:i/>
          <w:sz w:val="28"/>
          <w:szCs w:val="28"/>
          <w:u w:val="single"/>
        </w:rPr>
        <w:t>Муниципальном казённом дошкольном о</w:t>
      </w:r>
      <w:r w:rsidR="0079789D" w:rsidRPr="0079789D">
        <w:rPr>
          <w:i/>
          <w:sz w:val="28"/>
          <w:szCs w:val="28"/>
          <w:u w:val="single"/>
        </w:rPr>
        <w:t>бразовательном учреждении «Пилигский детский сад "Ласточк</w:t>
      </w:r>
      <w:r w:rsidRPr="0079789D">
        <w:rPr>
          <w:i/>
          <w:sz w:val="28"/>
          <w:szCs w:val="28"/>
          <w:u w:val="single"/>
        </w:rPr>
        <w:t>а»</w:t>
      </w:r>
      <w:r w:rsidR="00156DAD" w:rsidRPr="0079789D">
        <w:rPr>
          <w:i/>
          <w:sz w:val="28"/>
          <w:szCs w:val="28"/>
          <w:u w:val="single"/>
          <w:lang w:eastAsia="ru-RU"/>
        </w:rPr>
        <w:t>за 2017-2018</w:t>
      </w:r>
      <w:r w:rsidR="00426ACA" w:rsidRPr="0079789D">
        <w:rPr>
          <w:i/>
          <w:sz w:val="28"/>
          <w:szCs w:val="28"/>
          <w:u w:val="single"/>
          <w:lang w:eastAsia="ru-RU"/>
        </w:rPr>
        <w:t xml:space="preserve"> учебный год.</w:t>
      </w:r>
    </w:p>
    <w:p w:rsidR="0073008D" w:rsidRPr="0079789D" w:rsidRDefault="0073008D" w:rsidP="000C3418">
      <w:pPr>
        <w:pStyle w:val="a9"/>
        <w:rPr>
          <w:b/>
          <w:i/>
          <w:sz w:val="28"/>
          <w:szCs w:val="28"/>
        </w:rPr>
      </w:pPr>
    </w:p>
    <w:p w:rsidR="0073008D" w:rsidRPr="0079789D" w:rsidRDefault="00E1099A" w:rsidP="000C3418">
      <w:pPr>
        <w:pStyle w:val="a9"/>
        <w:rPr>
          <w:i/>
          <w:sz w:val="28"/>
          <w:szCs w:val="28"/>
        </w:rPr>
      </w:pPr>
      <w:r w:rsidRPr="0079789D">
        <w:rPr>
          <w:b/>
          <w:i/>
          <w:sz w:val="28"/>
          <w:szCs w:val="28"/>
        </w:rPr>
        <w:t>Полное наименование учреждения</w:t>
      </w:r>
      <w:r w:rsidRPr="0079789D">
        <w:rPr>
          <w:i/>
          <w:sz w:val="28"/>
          <w:szCs w:val="28"/>
        </w:rPr>
        <w:t xml:space="preserve"> - Муниципальное казённое дошкольное образовательное учреждение </w:t>
      </w:r>
      <w:r w:rsidR="00E461EC" w:rsidRPr="0079789D">
        <w:rPr>
          <w:i/>
          <w:sz w:val="28"/>
          <w:szCs w:val="28"/>
        </w:rPr>
        <w:t>«</w:t>
      </w:r>
      <w:r w:rsidR="0079789D" w:rsidRPr="0079789D">
        <w:rPr>
          <w:i/>
          <w:sz w:val="28"/>
          <w:szCs w:val="28"/>
        </w:rPr>
        <w:t>Пилигский детский сад "Ласточк</w:t>
      </w:r>
      <w:r w:rsidRPr="0079789D">
        <w:rPr>
          <w:i/>
          <w:sz w:val="28"/>
          <w:szCs w:val="28"/>
        </w:rPr>
        <w:t>а»</w:t>
      </w:r>
      <w:r w:rsidRPr="0079789D">
        <w:rPr>
          <w:i/>
          <w:sz w:val="28"/>
          <w:szCs w:val="28"/>
        </w:rPr>
        <w:br/>
      </w:r>
      <w:r w:rsidRPr="0079789D">
        <w:rPr>
          <w:b/>
          <w:i/>
          <w:sz w:val="28"/>
          <w:szCs w:val="28"/>
        </w:rPr>
        <w:t>Сокращенное наименование</w:t>
      </w:r>
      <w:r w:rsidR="0079789D" w:rsidRPr="0079789D">
        <w:rPr>
          <w:i/>
          <w:sz w:val="28"/>
          <w:szCs w:val="28"/>
        </w:rPr>
        <w:t>: МКДОУ " Пилигский детский сад "Ласточка</w:t>
      </w:r>
      <w:r w:rsidRPr="0079789D">
        <w:rPr>
          <w:i/>
          <w:sz w:val="28"/>
          <w:szCs w:val="28"/>
        </w:rPr>
        <w:t>а»</w:t>
      </w:r>
    </w:p>
    <w:p w:rsidR="0073008D" w:rsidRPr="0079789D" w:rsidRDefault="0073008D" w:rsidP="000C3418">
      <w:pPr>
        <w:pStyle w:val="a9"/>
        <w:rPr>
          <w:i/>
          <w:sz w:val="28"/>
          <w:szCs w:val="28"/>
        </w:rPr>
      </w:pPr>
      <w:r w:rsidRPr="0079789D">
        <w:rPr>
          <w:b/>
          <w:i/>
          <w:sz w:val="28"/>
          <w:szCs w:val="28"/>
        </w:rPr>
        <w:t>Юридический адрес</w:t>
      </w:r>
      <w:r w:rsidRPr="0079789D">
        <w:rPr>
          <w:i/>
          <w:sz w:val="28"/>
          <w:szCs w:val="28"/>
        </w:rPr>
        <w:t>:</w:t>
      </w:r>
      <w:r w:rsidRPr="0079789D">
        <w:rPr>
          <w:rStyle w:val="apple-converted-space"/>
          <w:rFonts w:ascii="Georgia" w:hAnsi="Georgia"/>
          <w:i/>
          <w:sz w:val="28"/>
          <w:szCs w:val="28"/>
        </w:rPr>
        <w:t> </w:t>
      </w:r>
      <w:r w:rsidRPr="0079789D">
        <w:rPr>
          <w:i/>
          <w:sz w:val="28"/>
          <w:szCs w:val="28"/>
        </w:rPr>
        <w:br/>
      </w:r>
      <w:r w:rsidR="0079789D" w:rsidRPr="0079789D">
        <w:rPr>
          <w:rFonts w:ascii="Calibri" w:hAnsi="Calibri" w:cs="Calibri"/>
          <w:i/>
          <w:sz w:val="28"/>
          <w:szCs w:val="28"/>
        </w:rPr>
        <w:t>368656</w:t>
      </w:r>
      <w:r w:rsidRPr="0079789D">
        <w:rPr>
          <w:rFonts w:ascii="Calibri" w:hAnsi="Calibri" w:cs="Calibri"/>
          <w:i/>
          <w:sz w:val="28"/>
          <w:szCs w:val="28"/>
        </w:rPr>
        <w:t>,</w:t>
      </w:r>
      <w:r w:rsidRPr="0079789D">
        <w:rPr>
          <w:i/>
          <w:sz w:val="28"/>
          <w:szCs w:val="28"/>
        </w:rPr>
        <w:t xml:space="preserve"> Республика Дагест</w:t>
      </w:r>
      <w:r w:rsidR="0079789D" w:rsidRPr="0079789D">
        <w:rPr>
          <w:i/>
          <w:sz w:val="28"/>
          <w:szCs w:val="28"/>
        </w:rPr>
        <w:t>ан, Табасаранский район, с.Пилиг</w:t>
      </w:r>
      <w:r w:rsidRPr="0079789D">
        <w:rPr>
          <w:i/>
          <w:sz w:val="28"/>
          <w:szCs w:val="28"/>
        </w:rPr>
        <w:t>.</w:t>
      </w:r>
      <w:r w:rsidRPr="0079789D">
        <w:rPr>
          <w:rStyle w:val="apple-converted-space"/>
          <w:rFonts w:ascii="Georgia" w:hAnsi="Georgia"/>
          <w:i/>
          <w:sz w:val="28"/>
          <w:szCs w:val="28"/>
        </w:rPr>
        <w:t> </w:t>
      </w:r>
      <w:r w:rsidRPr="0079789D">
        <w:rPr>
          <w:i/>
          <w:sz w:val="28"/>
          <w:szCs w:val="28"/>
        </w:rPr>
        <w:br/>
      </w:r>
      <w:r w:rsidRPr="0079789D">
        <w:rPr>
          <w:b/>
          <w:i/>
          <w:sz w:val="28"/>
          <w:szCs w:val="28"/>
        </w:rPr>
        <w:t>Фактический адрес:</w:t>
      </w:r>
      <w:r w:rsidRPr="0079789D">
        <w:rPr>
          <w:i/>
          <w:sz w:val="28"/>
          <w:szCs w:val="28"/>
        </w:rPr>
        <w:br/>
      </w:r>
      <w:r w:rsidR="001301BA" w:rsidRPr="0079789D">
        <w:rPr>
          <w:rFonts w:ascii="Calibri" w:hAnsi="Calibri" w:cs="Calibri"/>
          <w:i/>
          <w:sz w:val="28"/>
          <w:szCs w:val="28"/>
        </w:rPr>
        <w:t>36865</w:t>
      </w:r>
      <w:r w:rsidR="0079789D" w:rsidRPr="0079789D">
        <w:rPr>
          <w:rFonts w:ascii="Calibri" w:hAnsi="Calibri" w:cs="Calibri"/>
          <w:i/>
          <w:sz w:val="28"/>
          <w:szCs w:val="28"/>
        </w:rPr>
        <w:t>6</w:t>
      </w:r>
      <w:r w:rsidRPr="0079789D">
        <w:rPr>
          <w:i/>
          <w:sz w:val="28"/>
          <w:szCs w:val="28"/>
        </w:rPr>
        <w:t>, Республика Да</w:t>
      </w:r>
      <w:r w:rsidR="0079789D" w:rsidRPr="0079789D">
        <w:rPr>
          <w:i/>
          <w:sz w:val="28"/>
          <w:szCs w:val="28"/>
        </w:rPr>
        <w:t>гестан, Табасаранский район, с.Пилиг</w:t>
      </w:r>
      <w:r w:rsidRPr="0079789D">
        <w:rPr>
          <w:i/>
          <w:sz w:val="28"/>
          <w:szCs w:val="28"/>
        </w:rPr>
        <w:t>.</w:t>
      </w:r>
    </w:p>
    <w:p w:rsidR="00426ACA" w:rsidRPr="0079789D" w:rsidRDefault="00426ACA" w:rsidP="000C3418">
      <w:pPr>
        <w:pStyle w:val="a9"/>
        <w:rPr>
          <w:b/>
          <w:i/>
          <w:sz w:val="28"/>
          <w:szCs w:val="28"/>
        </w:rPr>
      </w:pPr>
      <w:r w:rsidRPr="0079789D">
        <w:rPr>
          <w:b/>
          <w:i/>
          <w:sz w:val="28"/>
          <w:szCs w:val="28"/>
        </w:rPr>
        <w:t>Контактная информация:</w:t>
      </w:r>
    </w:p>
    <w:tbl>
      <w:tblPr>
        <w:tblW w:w="9585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tblCellMar>
          <w:left w:w="0" w:type="dxa"/>
          <w:right w:w="0" w:type="dxa"/>
        </w:tblCellMar>
        <w:tblLook w:val="04A0"/>
      </w:tblPr>
      <w:tblGrid>
        <w:gridCol w:w="9585"/>
      </w:tblGrid>
      <w:tr w:rsidR="00426ACA" w:rsidRPr="0079789D" w:rsidTr="00426ACA"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79789D" w:rsidRDefault="0073008D" w:rsidP="000C3418">
            <w:pPr>
              <w:pStyle w:val="a9"/>
              <w:rPr>
                <w:i/>
                <w:sz w:val="28"/>
                <w:szCs w:val="28"/>
              </w:rPr>
            </w:pPr>
            <w:r w:rsidRPr="0079789D">
              <w:rPr>
                <w:b/>
                <w:i/>
                <w:sz w:val="28"/>
                <w:szCs w:val="28"/>
              </w:rPr>
              <w:t>тел.</w:t>
            </w:r>
            <w:r w:rsidR="0079789D" w:rsidRPr="0079789D">
              <w:rPr>
                <w:rFonts w:ascii="Calibri" w:hAnsi="Calibri" w:cs="Calibri"/>
                <w:i/>
                <w:sz w:val="28"/>
                <w:szCs w:val="28"/>
              </w:rPr>
              <w:t xml:space="preserve">8967-942-51-96 </w:t>
            </w:r>
            <w:r w:rsidR="00426ACA" w:rsidRPr="0079789D">
              <w:rPr>
                <w:b/>
                <w:i/>
                <w:sz w:val="28"/>
                <w:szCs w:val="28"/>
              </w:rPr>
              <w:t>эл. почта:</w:t>
            </w:r>
            <w:r w:rsidR="00426ACA" w:rsidRPr="0079789D">
              <w:rPr>
                <w:i/>
                <w:sz w:val="28"/>
                <w:szCs w:val="28"/>
              </w:rPr>
              <w:t> </w:t>
            </w:r>
            <w:r w:rsidR="0079789D" w:rsidRPr="0079789D">
              <w:rPr>
                <w:i/>
                <w:sz w:val="28"/>
                <w:szCs w:val="28"/>
                <w:lang w:val="en-US"/>
              </w:rPr>
              <w:t>piliglastoshka</w:t>
            </w:r>
            <w:r w:rsidR="0079789D" w:rsidRPr="0079789D">
              <w:rPr>
                <w:i/>
                <w:sz w:val="28"/>
                <w:szCs w:val="28"/>
              </w:rPr>
              <w:t>81@</w:t>
            </w:r>
            <w:r w:rsidR="0079789D" w:rsidRPr="0079789D">
              <w:rPr>
                <w:i/>
                <w:sz w:val="28"/>
                <w:szCs w:val="28"/>
                <w:lang w:val="en-US"/>
              </w:rPr>
              <w:t>mail</w:t>
            </w:r>
            <w:r w:rsidR="0079789D" w:rsidRPr="0079789D">
              <w:rPr>
                <w:i/>
                <w:sz w:val="28"/>
                <w:szCs w:val="28"/>
              </w:rPr>
              <w:t>.</w:t>
            </w:r>
            <w:r w:rsidR="0079789D" w:rsidRPr="0079789D">
              <w:rPr>
                <w:i/>
                <w:sz w:val="28"/>
                <w:szCs w:val="28"/>
                <w:lang w:val="en-US"/>
              </w:rPr>
              <w:t>ru</w:t>
            </w:r>
          </w:p>
        </w:tc>
      </w:tr>
    </w:tbl>
    <w:p w:rsidR="00426ACA" w:rsidRPr="0079789D" w:rsidRDefault="00426ACA" w:rsidP="000C3418">
      <w:pPr>
        <w:pStyle w:val="a9"/>
        <w:rPr>
          <w:i/>
          <w:sz w:val="28"/>
          <w:szCs w:val="28"/>
        </w:rPr>
      </w:pPr>
      <w:r w:rsidRPr="0079789D">
        <w:rPr>
          <w:b/>
          <w:i/>
          <w:sz w:val="28"/>
          <w:szCs w:val="28"/>
        </w:rPr>
        <w:t>сайт:</w:t>
      </w:r>
      <w:r w:rsidRPr="0079789D">
        <w:rPr>
          <w:i/>
          <w:sz w:val="28"/>
          <w:szCs w:val="28"/>
        </w:rPr>
        <w:t xml:space="preserve">  </w:t>
      </w:r>
      <w:r w:rsidR="0079789D" w:rsidRPr="0079789D">
        <w:rPr>
          <w:i/>
          <w:sz w:val="28"/>
          <w:szCs w:val="28"/>
        </w:rPr>
        <w:t>dag-</w:t>
      </w:r>
      <w:r w:rsidR="0079789D" w:rsidRPr="0079789D">
        <w:rPr>
          <w:i/>
          <w:sz w:val="28"/>
          <w:szCs w:val="28"/>
          <w:lang w:val="en-US"/>
        </w:rPr>
        <w:t>pilig</w:t>
      </w:r>
      <w:r w:rsidR="00757956" w:rsidRPr="0079789D">
        <w:rPr>
          <w:i/>
          <w:sz w:val="28"/>
          <w:szCs w:val="28"/>
        </w:rPr>
        <w:t>.tvoysadik.ru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Режим работы:</w:t>
      </w:r>
      <w:r w:rsidRPr="000C3418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Пятидне</w:t>
      </w:r>
      <w:r w:rsidR="0079789D">
        <w:rPr>
          <w:rFonts w:eastAsia="Times New Roman" w:cs="Times New Roman"/>
          <w:color w:val="333333"/>
          <w:sz w:val="28"/>
          <w:szCs w:val="28"/>
          <w:lang w:eastAsia="ru-RU"/>
        </w:rPr>
        <w:t>вная рабочая неделя с 7</w:t>
      </w:r>
      <w:r w:rsidR="0079789D" w:rsidRPr="0079789D">
        <w:rPr>
          <w:rFonts w:eastAsia="Times New Roman" w:cs="Times New Roman"/>
          <w:color w:val="333333"/>
          <w:sz w:val="28"/>
          <w:szCs w:val="28"/>
          <w:lang w:eastAsia="ru-RU"/>
        </w:rPr>
        <w:t>:30</w:t>
      </w:r>
      <w:r w:rsidR="0079789D">
        <w:rPr>
          <w:rFonts w:eastAsia="Times New Roman" w:cs="Times New Roman"/>
          <w:color w:val="333333"/>
          <w:sz w:val="28"/>
          <w:szCs w:val="28"/>
          <w:lang w:eastAsia="ru-RU"/>
        </w:rPr>
        <w:t>.до 16.3</w:t>
      </w: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0.Выходные: суббота, воскресенье, праздничные дни. Время пребывания детей: 9-ти часовое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Аналитическая часть представлена следующими направлениями: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оценка образовательной деятельности;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оценка системы управления организации;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оценка содержания и качества подготовки выпускников;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оценка организации учебного процесса;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оценка учебно – методического обеспечения;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оценка материально – технической базы;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оценка функционирования  внутренней системы оценки качества образования;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оценка медицинского обеспечения образовательного процесса</w:t>
      </w:r>
      <w:r w:rsidRPr="000C3418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;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оценка условий для организации питания</w:t>
      </w:r>
      <w:r w:rsidRPr="000C3418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Анализ показателей деятельности проведен в соответствии  с приказом Министерства образования и науки Российской Федерации № 1324 «Об утверждении показателей деятельности образовательной организации, подлежащей самообследованию».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1.1. Оценка образовательной деятельности.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Образовательная деятельность в ДОУ строится в соответствии с нормативно – правовыми документами. В дошкольном образовательном учреждении разработана и принята на заседании педагогического совета </w:t>
      </w:r>
      <w:r w:rsidR="00E1099A" w:rsidRPr="000C3418">
        <w:rPr>
          <w:rFonts w:eastAsia="Times New Roman" w:cs="Times New Roman"/>
          <w:color w:val="333333"/>
          <w:sz w:val="28"/>
          <w:szCs w:val="28"/>
          <w:lang w:eastAsia="ru-RU"/>
        </w:rPr>
        <w:t>«О</w:t>
      </w: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сновная образовательная программа дошкольного образования в соответствии с федеральным государственным образовательным стандартом дошкольного образования</w:t>
      </w:r>
      <w:r w:rsidR="00E1099A" w:rsidRPr="000C341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» ( Протокол № 1 </w:t>
      </w:r>
      <w:r w:rsidR="0089217D" w:rsidRPr="000C341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от </w:t>
      </w:r>
      <w:r w:rsidR="0089217D" w:rsidRPr="000C3418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28.08.2016</w:t>
      </w:r>
      <w:r w:rsidR="00E1099A" w:rsidRPr="000C3418">
        <w:rPr>
          <w:rFonts w:eastAsia="Times New Roman" w:cs="Times New Roman"/>
          <w:color w:val="333333"/>
          <w:sz w:val="28"/>
          <w:szCs w:val="28"/>
          <w:lang w:eastAsia="ru-RU"/>
        </w:rPr>
        <w:t>)</w:t>
      </w: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br/>
        <w:t>Содержание образовательной программы соответствует основным положениям возрастной психологии и дошкольной педагогики; выстроено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Программа основана на комплексно-тематическом принципе построения образовательного процесса; предусматривает решение программных </w:t>
      </w: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lastRenderedPageBreak/>
        <w:t>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Программа составлена в соответствии с образовательными областями: «Физическое развитие», «Социально-коммуникативное развитие», «Познавательное развитие», «Художественно-эстетическое развитие»,  «Речевое развитие». 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 традиционные и интегрированные занятия; индивидуальная и подгрупповая работа; самостоятельная деятельность; опыты и экспериментирование.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Базовая  программа: </w:t>
      </w: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Примерная общеобразовательная Программа дошкольного образования «От рождения до школы» под редакцией Н.Е.Вераксы, Т.С. Комаровой,  М. А. Васильевой.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Вывод: </w:t>
      </w: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ДОУ зарегистрировано и функционирует в соответствии с нормативными документами в сфере образования Российской Федерации. Образовательная деятельность в ДОУ организована в соответствии с основными направлениями социально-экономического развития Российской Федерации, государственной политикой  в сфере образования и осуществляется в соответствии с ФГОС ДО.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1.2. Оценка системы управления организации.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Управление ДОУ осуществляется в соответствии с действующим законодательством Российской Федерации с учётом особенностей, установленных  статьёй 26 Федерального закона «Об образовании в Российской Федерации» от 29.12.2012 г. № 273-ФЗ.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Учредитель:</w:t>
      </w: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 </w:t>
      </w:r>
      <w:r w:rsidR="00E1099A" w:rsidRPr="000C3418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администрация МР «Табасаранский район»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В ДОУ сформированы коллегиальные органы управления: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Общее собрание работников Учреждения</w:t>
      </w: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 — представляет полномочия работников ДОУ, в состав Общего собрания входят все работники ДОУ.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Педагогический совет</w:t>
      </w: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 — постоянно действующий коллегиальный орган управления педагогической деятельностью ДОУ, действующий в целях развития и совершенствования образовательной деятельности, повышения профессионального мастерства педагогических работников.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Совет родителей</w:t>
      </w: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 — создан с целью реализации  права родителей (законных представителей) несовершеннолетних воспитанников, педагогических работников на участие  в управлении ДОУ, развитие социального партнёрства между всеми заинтересованными сторонами образовательных отношений.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Структура, порядок формирования, срок полномочий и компетенция органов управления ДОУ, принятия ими решений  устанавливаются Уставом ДОУ в соответствии с законодательством Российской Федерации. Деятельность коллегиальных органов управления осуществляется в соответствии с Положениями: Положением об Общем собрании работников Учреждения, </w:t>
      </w: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lastRenderedPageBreak/>
        <w:t>Положением о Педагогическом совете, Положением о Совете родителей (законных представителей).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Представительным органом работников является действующий в ДОУ профессиональный союз работников образования (Профсоюзный комитет).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В ДОУ используются эффективные формы контроля, различные виды мониторинга (управленческий, методический, педагогический,  контроль состояния здоровья детей).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Система управления в ДОУ обеспечивает оптимальное сочетание традиционных  и современных инновационных тенденций, что позволяет эффективно организовать образовательное пространство ДОУ.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Вывод:</w:t>
      </w: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 Структура и механизм управления  ДОУ определяют стабильное функционирование. Демократизация системы управления способствует развитию инициативы участников образовательного процесса (педагогов, родителей (законных представителей), детей</w:t>
      </w:r>
      <w:r w:rsidRPr="000C3418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1.3. Оценка содержания и качества подготовки воспитанников.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Основная задача мониторинга в дошкольном учреждении заключается в том, чтобы определить степень освоения ребенком образовательной программы и влияние, которое оказывает образовательный процесс на развитие ребенка. Исходя из этого, мониторинг подразделяется на мониторинг образовательного процесса и мониторинг детского развития.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 Мониторинг образовательного процесса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Мониторинг образовательного процесса осуществляется через отслеживание результатов освоения образовательной программы по 5 образовательным областям. Он основывается на анализе достижения детьми промежуточных результатов, которые описаны в каждом разделе образовательной программы. Форма проведения мониторинга представляет собой наблюдение за активностью ребенка в различные периоды пребывания в дошкольном учреждении, анализ продуктов детской деятельности и специальные педагогические пробы, организуемые педагогом.  В детском саду требования к результатам представлены в виде целевых ориентиров, т.е. характеристик возможных достижений ребенка в соответствии с его возрастными и индивидуальными особенностями.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Мониторинг детского развития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Мониторинг детского развития проводится на основе оценки развития интегративных качеств ребенка.  Основная задача этого вида мониторинга –  выявить индивидуальные особенности развития каждого ребенка и при необходимости составить индивидуальный маршрут образовательной работы с ребенком для максимального раскрытия потенциала детской личности.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Мониторинг детского развития включает в себя оценку физического развития ребенка, состояния его здоровья, а также развития общих способностей: </w:t>
      </w:r>
      <w:r w:rsidRPr="000C3418">
        <w:rPr>
          <w:rFonts w:eastAsia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познавательных, коммуникативных и регуляторных.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В процессе мониторинга исследуются физические, интеллектуальные и личностные качества ребенка путем наблюдений за ребенком, бесед, экспертных оценок, и др.            Мониторинг образовательного процесса осуществляется через отслеживание результатов освоения образовательной </w:t>
      </w: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lastRenderedPageBreak/>
        <w:t>программы, а мониторинг детского развития проводится на основе оценки развития интегративных качеств ребенка.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В начале учебного года по результатам мониторинга определяется зона образовательных потребностей каждого воспитанника. Это позволяет осуществить планирование образовательного процесса с учетом его индивидуализации.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В конце учебного года делаются выводы о степени удовлетворения образовательных потребностей детей и о достижении положительной динамики самих образовательных потребностей.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Согласно требованиям федерального государственного образовательного стандарта (далее – ФГОС), результаты освоения Программы сформулированы в виде целевых ориентиров, которые представляют собой возрастной портрет ребенка на конец раннего и конец дошкольного детства. Согласно ФГОС целевые ориентиры не подлежат непосредственной оценке, в том числе и виде педагогической диагностики (мониторинга), а освоение Программы не сопровождается проведением промежуточных аттестаций и итоговой аттестации воспитанников. Оценку особенностей развития детей и усвоения ими программы проводит воспитатель группы в рамках педагогической диагностики. Отслеживание эффективности усвоения Программы воспитанниками Детского сада показало, что показатели развития детей соответствуют их психологическому возрасту. По результатам педагогической диагностики дети показали положительный результат усвоения программного материала – 100 %. Такие результаты достигнуты благодаря использованию в работе методов, способствующих развитию самостоятельности, познавательных интересов детей, созданию проблемно-поисковых ситуаций.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Вывод:</w:t>
      </w:r>
      <w:r w:rsidRPr="000C3418">
        <w:rPr>
          <w:rFonts w:eastAsia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  </w:t>
      </w: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организация образовательного процесса в детском саду осуществляется в соответствии с годовым планированием, с   основной общеобразовательной программой дошкольного образования на основе ФГОС и учебным планом непосредственно образовательной деятельности.  Количество и продолжительность непосредственно образовательной деятельности, устанавливаются в соответствии с санитарно-гигиеническими  нормами и требованиями. Целесообразное использование  новых педагогических технологий (здоровьесберегающие, информационно-коммуникативные, технологии деятельностного типа) позволило повысить уровень освоения детьми образовательной программы детского сада.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1.4.Оценка организации учебного процесса.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   </w:t>
      </w: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Общая численность воспитанников, осваивающих образовательную программ</w:t>
      </w:r>
      <w:r w:rsidR="00156DAD">
        <w:rPr>
          <w:rFonts w:eastAsia="Times New Roman" w:cs="Times New Roman"/>
          <w:color w:val="333333"/>
          <w:sz w:val="28"/>
          <w:szCs w:val="28"/>
          <w:lang w:eastAsia="ru-RU"/>
        </w:rPr>
        <w:t>у дошкольного образования в 2017- 2018</w:t>
      </w: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учебном году с</w:t>
      </w:r>
      <w:r w:rsidR="00156DAD">
        <w:rPr>
          <w:rFonts w:eastAsia="Times New Roman" w:cs="Times New Roman"/>
          <w:color w:val="333333"/>
          <w:sz w:val="28"/>
          <w:szCs w:val="28"/>
          <w:lang w:eastAsia="ru-RU"/>
        </w:rPr>
        <w:t>оставило 25</w:t>
      </w:r>
      <w:r w:rsidR="00E1099A" w:rsidRPr="000C341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детей в возрасте от 3 до 7</w:t>
      </w: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лет .</w:t>
      </w:r>
    </w:p>
    <w:p w:rsidR="00426ACA" w:rsidRPr="000C3418" w:rsidRDefault="0079789D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>В МКДОУ «Пилигский детсад «Ласточк</w:t>
      </w:r>
      <w:r w:rsidR="00A475BA" w:rsidRPr="000C3418">
        <w:rPr>
          <w:rFonts w:eastAsia="Times New Roman" w:cs="Times New Roman"/>
          <w:color w:val="333333"/>
          <w:sz w:val="28"/>
          <w:szCs w:val="28"/>
          <w:lang w:eastAsia="ru-RU"/>
        </w:rPr>
        <w:t>а»</w:t>
      </w:r>
      <w:r w:rsidR="00426ACA" w:rsidRPr="000C3418">
        <w:rPr>
          <w:rFonts w:eastAsia="Times New Roman" w:cs="Times New Roman"/>
          <w:color w:val="333333"/>
          <w:sz w:val="28"/>
          <w:szCs w:val="28"/>
          <w:lang w:eastAsia="ru-RU"/>
        </w:rPr>
        <w:t>ф</w:t>
      </w:r>
      <w:r w:rsidR="000A49CC">
        <w:rPr>
          <w:rFonts w:eastAsia="Times New Roman" w:cs="Times New Roman"/>
          <w:color w:val="333333"/>
          <w:sz w:val="28"/>
          <w:szCs w:val="28"/>
          <w:lang w:eastAsia="ru-RU"/>
        </w:rPr>
        <w:t>ункцио</w:t>
      </w:r>
      <w:r w:rsidR="00426ACA" w:rsidRPr="000C3418">
        <w:rPr>
          <w:rFonts w:eastAsia="Times New Roman" w:cs="Times New Roman"/>
          <w:color w:val="333333"/>
          <w:sz w:val="28"/>
          <w:szCs w:val="28"/>
          <w:lang w:eastAsia="ru-RU"/>
        </w:rPr>
        <w:t>нирует 1 разновозрастная группа общеразвивающей направленности.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Образовательный процесс в ДОУ  осуществляется на русском языке с позиции личностно-ориентированной педагогической системы: разностороннее, свободное и творческое развитие каждого ребёнка, </w:t>
      </w: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lastRenderedPageBreak/>
        <w:t>реализация их природного потенциала,  обеспечение комфортных, бесконфликтных и безопасных условий развития воспитанников.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Воспитательно-образовательная работа организуется в соответствии с Образовательной программой.</w:t>
      </w:r>
    </w:p>
    <w:p w:rsidR="00426ACA" w:rsidRPr="000C3418" w:rsidRDefault="00857D1B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Бесплатные дополнительные услуги учреждением не предоставляются.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Образовательная деятельность планируется согласно циклограмме НОД, утверждённой  на педсовете.  Непосредственно образовательная деятельность организуются с 1 сентября  по 30 мая.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Работа в группе организуется  по перспективному планир</w:t>
      </w:r>
      <w:r w:rsidR="00857D1B" w:rsidRPr="000C3418">
        <w:rPr>
          <w:rFonts w:eastAsia="Times New Roman" w:cs="Times New Roman"/>
          <w:color w:val="333333"/>
          <w:sz w:val="28"/>
          <w:szCs w:val="28"/>
          <w:lang w:eastAsia="ru-RU"/>
        </w:rPr>
        <w:t>ованию, разработанному педагогами</w:t>
      </w: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ДОУ, принятому на педагогическом совете, утверждённому приказом заведующего. Содержание перспективного планирования соответствует учебному плану.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Количество и продолжительность  образовательной деятельностиустанавливаются в соответствии с санитарно-гигиеническими  нормами и требованиями, регламентируются учебным планом.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При составлении циклограммы непосредственно образовательной деятельности  соблюдены перерывы продолжительностью не менее 10 минут, предусмотрено время для физкультурных минуток, двигательных пауз. В комплексы педагог</w:t>
      </w:r>
      <w:r w:rsidR="00857D1B" w:rsidRPr="000C3418">
        <w:rPr>
          <w:rFonts w:eastAsia="Times New Roman" w:cs="Times New Roman"/>
          <w:color w:val="333333"/>
          <w:sz w:val="28"/>
          <w:szCs w:val="28"/>
          <w:lang w:eastAsia="ru-RU"/>
        </w:rPr>
        <w:t>и  включаю</w:t>
      </w: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т корригирующие упражнения на осанку, зрение, плоскостопие, дыхательные упражнения.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В учреждении функционирует система методической работы: разрабатывается и утверждается на педагогическом совете ежегодный план воспитательно-образовательной работы. План разрабатывается с учетом анализа предыдущей деятельности,  включает все необходимые разделы, что позволяет ДОУ постоянно осваивать новый уровень развития, используются различные формы методической работы с кадрами.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Контроль за ходом и результатами воспитательно-образовательной работы с детьми во всех возрастных подгруппах ДОУ осуществляется целенаправленно, носит системный характер.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Вывод:</w:t>
      </w: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 Учебный процесс в ДОУ организован в соответствии с требованиями, предъявляемыми законодательством к дошкольному образованию и направлен на сохранение и укрепление здоровья воспитанников, предоставление равных возможностей для полноценного развития каждого ребёнка.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1.5. Оценка кадрового обеспечения.</w:t>
      </w:r>
    </w:p>
    <w:p w:rsidR="00426ACA" w:rsidRPr="000C3418" w:rsidRDefault="0073008D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В детском саду работают 2 педагогических</w:t>
      </w:r>
      <w:r w:rsidR="00426ACA" w:rsidRPr="000C341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работник</w:t>
      </w:r>
      <w:r w:rsidR="00A475BA" w:rsidRPr="000C341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а, имеющих </w:t>
      </w: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высшее </w:t>
      </w:r>
      <w:r w:rsidR="00426ACA" w:rsidRPr="000C341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образование педагогической направленности.</w:t>
      </w:r>
      <w:r w:rsidR="0088267B" w:rsidRPr="000C3418">
        <w:rPr>
          <w:rFonts w:eastAsia="Times New Roman" w:cs="Times New Roman"/>
          <w:color w:val="333333"/>
          <w:sz w:val="28"/>
          <w:szCs w:val="28"/>
          <w:lang w:eastAsia="ru-RU"/>
        </w:rPr>
        <w:t>Средний с</w:t>
      </w:r>
      <w:r w:rsidR="00426ACA" w:rsidRPr="000C3418">
        <w:rPr>
          <w:rFonts w:eastAsia="Times New Roman" w:cs="Times New Roman"/>
          <w:color w:val="333333"/>
          <w:sz w:val="28"/>
          <w:szCs w:val="28"/>
          <w:lang w:eastAsia="ru-RU"/>
        </w:rPr>
        <w:t>таж п</w:t>
      </w:r>
      <w:r w:rsidR="0088267B" w:rsidRPr="000C3418">
        <w:rPr>
          <w:rFonts w:eastAsia="Times New Roman" w:cs="Times New Roman"/>
          <w:color w:val="333333"/>
          <w:sz w:val="28"/>
          <w:szCs w:val="28"/>
          <w:lang w:eastAsia="ru-RU"/>
        </w:rPr>
        <w:t>едагогической</w:t>
      </w: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работы педагогов</w:t>
      </w:r>
      <w:r w:rsidR="0088267B" w:rsidRPr="000C3418">
        <w:rPr>
          <w:rFonts w:eastAsia="Times New Roman" w:cs="Times New Roman"/>
          <w:color w:val="333333"/>
          <w:sz w:val="28"/>
          <w:szCs w:val="28"/>
          <w:lang w:eastAsia="ru-RU"/>
        </w:rPr>
        <w:t>-5 лет, в должности воспитателей ДОУ — 5</w:t>
      </w:r>
      <w:r w:rsidR="000A49CC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лет.  В</w:t>
      </w:r>
      <w:r w:rsidR="0088267B" w:rsidRPr="000C3418">
        <w:rPr>
          <w:rFonts w:eastAsia="Times New Roman" w:cs="Times New Roman"/>
          <w:color w:val="333333"/>
          <w:sz w:val="28"/>
          <w:szCs w:val="28"/>
          <w:lang w:eastAsia="ru-RU"/>
        </w:rPr>
        <w:t>оспитатели</w:t>
      </w:r>
      <w:r w:rsidR="000A49CC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еще не</w:t>
      </w:r>
      <w:r w:rsidR="0088267B" w:rsidRPr="000C341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прошли  аттестацию на сответствие</w:t>
      </w:r>
      <w:r w:rsidR="00857D1B" w:rsidRPr="000C341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занимаемой должности</w:t>
      </w:r>
      <w:r w:rsidR="000A49CC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</w:p>
    <w:p w:rsidR="00426ACA" w:rsidRPr="000C3418" w:rsidRDefault="007B2C4E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В 2015</w:t>
      </w:r>
      <w:r w:rsidR="00426ACA" w:rsidRPr="000C341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году педагог</w:t>
      </w: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и прошли</w:t>
      </w:r>
      <w:r w:rsidR="00426ACA" w:rsidRPr="000C341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курсы повышени</w:t>
      </w: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я квалификации по теме</w:t>
      </w:r>
      <w:r w:rsidR="00426ACA" w:rsidRPr="000C341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«</w:t>
      </w: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Организация образовательного процесса в контексте</w:t>
      </w:r>
      <w:r w:rsidR="00426ACA" w:rsidRPr="000C341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ФГОС ДО».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Детский сад не укомплектован педагогическими кадрами. В образовательной организации нет музыкального руководителя, инструктора по физической культуре и других специалистов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Вывод: </w:t>
      </w: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Образовательная деятельность в ДОУ организована в соответствии с требованиями, предъявляемыми законодательством к дошкольному образованию и направлена на сохранение и укрепление здоровья воспитанников, предоставление равных возможностей для полноценного развития каждого ребёнка. Воспитатель обладает основными компетенциями, необходимыми для создания условий развития детей в соответствии с ФГОС ДО.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1.6. Оценка учебно – методического обеспечения.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Учебно-методическое обеспечение не полностью с</w:t>
      </w:r>
      <w:r w:rsidR="00156DAD">
        <w:rPr>
          <w:rFonts w:eastAsia="Times New Roman" w:cs="Times New Roman"/>
          <w:color w:val="333333"/>
          <w:sz w:val="28"/>
          <w:szCs w:val="28"/>
          <w:lang w:eastAsia="ru-RU"/>
        </w:rPr>
        <w:t>оответствует  ООПДО ДОУ. За 2017-2018</w:t>
      </w: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учебный год значительно увеличилось количество наглядных пособий за счёт учебных расходов: приобретены  дидактические наглядные материалы, спортивный инвентарь.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Информационное обеспечение образовательного процесса ДОУ включает: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1</w:t>
      </w:r>
      <w:r w:rsidR="00A475BA" w:rsidRPr="000C3418">
        <w:rPr>
          <w:rFonts w:eastAsia="Times New Roman" w:cs="Times New Roman"/>
          <w:color w:val="333333"/>
          <w:sz w:val="28"/>
          <w:szCs w:val="28"/>
          <w:lang w:eastAsia="ru-RU"/>
        </w:rPr>
        <w:t>.Программное обеспечение имеющегося компьютера</w:t>
      </w: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позволяет работать с текстовыми редакторами, с Интернет ресурсами;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2.С целью взаимодействия  между участниками образовательного процесса (педагог, родители, дети),  создан сайт ДОУ, на котором размещена информация, определённая законодательством.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3.С целью осуществления взаимодействия ДОУ с органами, осуществляющими управление в сфере образования, с другими учреждениями и организациями активно используется  электронная почта, сайт учреждения.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Информационное обеспечение существенно облегчает процесс документооборота,  делает образовательный процесс  более содержательным, интересным, позволяет использовать современные формы организации взаимодействия педагога с детьми, родителями (законными представителями).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1.7. Оценка материально – технической базы.</w:t>
      </w:r>
    </w:p>
    <w:p w:rsidR="00426ACA" w:rsidRPr="000C3418" w:rsidRDefault="0079789D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>МКДОУ «Пилигский детсад «Ласточк</w:t>
      </w:r>
      <w:r w:rsidR="00A475BA" w:rsidRPr="000C3418">
        <w:rPr>
          <w:rFonts w:eastAsia="Times New Roman" w:cs="Times New Roman"/>
          <w:color w:val="333333"/>
          <w:sz w:val="28"/>
          <w:szCs w:val="28"/>
          <w:lang w:eastAsia="ru-RU"/>
        </w:rPr>
        <w:t>а»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>занимает здание бывшего коврового цеха</w:t>
      </w:r>
      <w:r w:rsidR="00426ACA" w:rsidRPr="000C341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.  Здание кирпичное, 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>одноэтажное</w:t>
      </w:r>
      <w:r w:rsidR="00426ACA" w:rsidRPr="000C3418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Воспитательно-образовательный проце</w:t>
      </w:r>
      <w:r w:rsidR="0079789D">
        <w:rPr>
          <w:rFonts w:eastAsia="Times New Roman" w:cs="Times New Roman"/>
          <w:color w:val="333333"/>
          <w:sz w:val="28"/>
          <w:szCs w:val="28"/>
          <w:lang w:eastAsia="ru-RU"/>
        </w:rPr>
        <w:t>сс осуществляется на площади 218</w:t>
      </w: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кв.м.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Здание детского сада имеет ограждённую территорию с озеленением, имеется наружное электрическое освещение. Здание обеспечено всеми видами инженерных коммуникаций: водоснабжением, отоплением от собственной </w:t>
      </w:r>
      <w:r w:rsidR="007B2C4E" w:rsidRPr="000C3418">
        <w:rPr>
          <w:rFonts w:eastAsia="Times New Roman" w:cs="Times New Roman"/>
          <w:color w:val="333333"/>
          <w:sz w:val="28"/>
          <w:szCs w:val="28"/>
          <w:lang w:eastAsia="ru-RU"/>
        </w:rPr>
        <w:t>газовой котельной.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Участок осв</w:t>
      </w:r>
      <w:r w:rsidR="007B2C4E" w:rsidRPr="000C3418">
        <w:rPr>
          <w:rFonts w:eastAsia="Times New Roman" w:cs="Times New Roman"/>
          <w:color w:val="333333"/>
          <w:sz w:val="28"/>
          <w:szCs w:val="28"/>
          <w:lang w:eastAsia="ru-RU"/>
        </w:rPr>
        <w:t>ещен, имеется игровая площадка.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Учреждение недостаточно обеспечено учебно-наглядными пособиями и спортинвентарём.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Имеются технические средства обучения: телевизор, </w:t>
      </w:r>
      <w:r w:rsidR="00A475BA" w:rsidRPr="000C3418">
        <w:rPr>
          <w:rFonts w:eastAsia="Times New Roman" w:cs="Times New Roman"/>
          <w:color w:val="333333"/>
          <w:sz w:val="28"/>
          <w:szCs w:val="28"/>
          <w:lang w:eastAsia="ru-RU"/>
        </w:rPr>
        <w:t>магнитофон, DVD,  1 компьютер</w:t>
      </w:r>
      <w:r w:rsidR="0009553D" w:rsidRPr="000C3418">
        <w:rPr>
          <w:rFonts w:eastAsia="Times New Roman" w:cs="Times New Roman"/>
          <w:color w:val="333333"/>
          <w:sz w:val="28"/>
          <w:szCs w:val="28"/>
          <w:lang w:eastAsia="ru-RU"/>
        </w:rPr>
        <w:t>, 1 принтер,1 проектор с проекционной доской.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В группе созданы условия  для разных видов детской деятельности: игровой, изобразительной, познавательной, конструктивной.</w:t>
      </w:r>
    </w:p>
    <w:p w:rsidR="00426ACA" w:rsidRPr="000C3418" w:rsidRDefault="00A475B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lastRenderedPageBreak/>
        <w:t>В МК</w:t>
      </w:r>
      <w:r w:rsidR="00426ACA" w:rsidRPr="000C3418">
        <w:rPr>
          <w:rFonts w:eastAsia="Times New Roman" w:cs="Times New Roman"/>
          <w:color w:val="333333"/>
          <w:sz w:val="28"/>
          <w:szCs w:val="28"/>
          <w:lang w:eastAsia="ru-RU"/>
        </w:rPr>
        <w:t>ДОУ  созданы все необходимые условия для обеспечения безопасности воспитанников и сотрудников. Территория огорожена забором, разработан паспорт антитеррористической безопасности учреждения.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Обеспечение условий безопасности выполняется локальными нормативно-правовыми документами: приказами, инструкциями, положениями.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В соответствии с требованиями действующего законодательства по охране труда с сотрудниками систематически проводятся разного вида инструктажи: вводный (при поступлении на работу), первичный (с вновь поступившими), повторный, что позволяет персоналу владеть знаниями по охране труда и технике безопасности, правилами пожарной безопасности, действиям в чрезвычайных ситуациях.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С воспитанниками детского сада проводятся беседы по технике безопасности, игры по охране здоровья и безопасности, направленные на воспитание у детей сознательного отношения к своему здоровью и жизни.  В уголке для родителей помещается информация о детских заболеваниях, мерах предупреждения, профилактических мероприятиях по детскому дорожно-транспортному и бытовому травматизму. Ежедневно ответственными лицами осуществляется контроль с целью своевременного устранения причин, несущих угрозу жизни и здоровью воспитанников и сотрудников.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Как и все  государственные обр</w:t>
      </w:r>
      <w:r w:rsidR="00E461EC" w:rsidRPr="000C3418">
        <w:rPr>
          <w:rFonts w:eastAsia="Times New Roman" w:cs="Times New Roman"/>
          <w:color w:val="333333"/>
          <w:sz w:val="28"/>
          <w:szCs w:val="28"/>
          <w:lang w:eastAsia="ru-RU"/>
        </w:rPr>
        <w:t>азовательные учреждения, наше МК</w:t>
      </w: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ДОУ получает  бюджетное нормативное финансирование, которое распределяется следующим образом: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заработная плата сотрудников;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расходы на коммунальные платежи и содержание здания;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организация питания детей;</w:t>
      </w:r>
    </w:p>
    <w:p w:rsidR="00426ACA" w:rsidRPr="000C3418" w:rsidRDefault="000A49CC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>В 2017 – 2018</w:t>
      </w:r>
      <w:bookmarkStart w:id="0" w:name="_GoBack"/>
      <w:bookmarkEnd w:id="0"/>
      <w:r w:rsidR="00426ACA" w:rsidRPr="000C341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учебном  году учреждение планомерно работало над укреплением материально-технической базы с целью охраны жизни и здоровья  детей и сотрудников.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Во всех помещениях детского сада силами сотрудников и родителей сделан косметический ремонт.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За счёт</w:t>
      </w:r>
      <w:r w:rsidR="0009553D" w:rsidRPr="000C341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собственных средств былпроведён косметический ремонт здания</w:t>
      </w: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1.8. Функционирование  внутренней системы оценки качества образования.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В детском саду проводятся внешняя оценка воспитательно-образовательной деятельности (родителями) и внутренняя (мониторинг). Цель контроля: оптимизация и координация работы всех структурных подразделений детского сада для обеспечения качества образовательного процесса.  В детском саду используются эффективные формы контроля: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—     различные виды мониторинга: управленческий, медицинский, педагогический,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—     контроль состояния здоровья детей,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—     социологические исследования семей.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Контроль в детском саду начинается с руководителя, проходит через все структурные подразделения и направлен на следующие объекты: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―   охрана  и укрепление здоровья воспитанников,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lastRenderedPageBreak/>
        <w:t>―   воспитательно-образовательный процесс,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―   кадры,  аттестация педагога, повышение квалификации,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―   взаимодействие с социумом,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―   административно-хозяйственная и финансовая деятельность,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―   питание детей,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―   техника безопасности и охрана труда работников  и жизни воспитанников.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Вопросы контроля рассматриваются на общих собраниях работников,  педагогических советах.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С помощью тестов, анкет, бесед изучается уровень педагогической компетентности родителей, их взгляды на воспитание детей, их запросы, желания,  потребность родителей в дополнительных образовательных услугах. Периодически изучая, уровень удовлетворенности родителей работой ДОУ, корректируются направления сотрудничества с ними.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В начале учебного года администрация Детского сада традиционно проводит анкетирование родителей</w:t>
      </w:r>
      <w:r w:rsidRPr="000C3418">
        <w:rPr>
          <w:rFonts w:eastAsia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с целью: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— выявления  удовлетворенности родителей образовательной работой;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— изучения отношения родителей к работе ДОУ;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— выявление сильных и слабых сторон работы ДОУ.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Результаты анкетирование родителей показали: все родители считают работу детского сада удовлетворительной, их полностью удовлетворяют условия воспитательно-образовательной работы, присмотра и ухода, режим пребывания ребенка в детском саду, питание.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Внутренняя оценка осуществляется мониторингом, контрольными мероприятиями.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С целью информирования родителей об организации образовательной деятельности в ДОУ оформлены информационные стенды, проводятся совместные мероприятия детей и родителей, праздники, досуги, совместные образовательные проекты.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Вывод:</w:t>
      </w: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 Система внутренней оценки качества образования функционирует в соответствии с требованиями  действующего законодательства.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1.9.</w:t>
      </w: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 </w:t>
      </w:r>
      <w:r w:rsidRPr="000C3418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Оценка</w:t>
      </w: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 </w:t>
      </w:r>
      <w:r w:rsidRPr="000C3418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медицинского обеспечения образовательного процесса.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М</w:t>
      </w:r>
      <w:r w:rsidR="0079789D">
        <w:rPr>
          <w:rFonts w:eastAsia="Times New Roman" w:cs="Times New Roman"/>
          <w:color w:val="333333"/>
          <w:sz w:val="28"/>
          <w:szCs w:val="28"/>
          <w:lang w:eastAsia="ru-RU"/>
        </w:rPr>
        <w:t>едицинское обслуживание детей МК</w:t>
      </w: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ДОУ  осуществляется медицинскими работниками </w:t>
      </w:r>
      <w:r w:rsidR="0079789D">
        <w:rPr>
          <w:rFonts w:eastAsia="Times New Roman" w:cs="Times New Roman"/>
          <w:color w:val="333333"/>
          <w:sz w:val="28"/>
          <w:szCs w:val="28"/>
          <w:lang w:eastAsia="ru-RU"/>
        </w:rPr>
        <w:t>ФАП с.Пилиг</w:t>
      </w:r>
      <w:r w:rsidR="00D77466" w:rsidRPr="000C3418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Оздоровительная работа в ДОУ проводится на основе нормативно – правовых документов: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— ФЗ № 52 «О санитарно-эпидемиологическом благополучии населения».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— СанПиН 2.4.1.3049-13 «Санитарно-эпидемиологические требования к устройству, содержанию и организации режима работы дошкольных организациях».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В ДОУ создан  комплекс гигиенических,  психолого-педагогических  и  физкультурно-оздоровительных  системных  мер,  обеспечивающих  ребенку  психическое и  физическое  благополучие,  комфортную  моральную  и  бытовую  среду.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lastRenderedPageBreak/>
        <w:t>Для занятий с детьми имеется  оборудование. В группе имеются спортивный уголок, но нет  достаточного  количества разнообразного спортивно-игрового оборудования.</w:t>
      </w:r>
    </w:p>
    <w:p w:rsidR="00426ACA" w:rsidRPr="000C3418" w:rsidRDefault="00D77466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Педагогами</w:t>
      </w:r>
      <w:r w:rsidR="00426ACA" w:rsidRPr="000C3418">
        <w:rPr>
          <w:rFonts w:eastAsia="Times New Roman" w:cs="Times New Roman"/>
          <w:color w:val="333333"/>
          <w:sz w:val="28"/>
          <w:szCs w:val="28"/>
          <w:lang w:eastAsia="ru-RU"/>
        </w:rPr>
        <w:t>  проводится  как традиционные, так и нетрадиционные физкультурные занятия: дыхательная гимнастика, пальчиковая гимнастика. На физкультурных занятиях осуществляется индивидуально-дифференцированный подход к детям — при определении нагрузок учитывается уровень физической подготовки и здоровья. Систематически проводятся утренняя гимнастика, закаливание, подвижные игры на прогулке, физкультминутки на занятиях, физкультурные праздники и развлечения.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Большая роль в пропаганде физкультуры и спорта отводится работе с родителями.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Медицинское обслуживание воспитанников проводится по трем  направлениям: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— оздоровительная работа;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— лечебно-профилактическая  работа;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— организационно-методическая работа.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В осенне-зимний период осуществляются мероприятия по подготовке детского организма к сезонным инфекциям (противогриппозная профилактика, прививка против гриппа, витаминотерапия). Весь детский контингент ДОУ привит согласно возрастным и индивидуальным особенностям, плану-графику прививок.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Для родителей проводились консультации «Профилактика гриппа и ОРВИ», «Профилактика острых кишечных инфекций»,  оформлялись стенды с материалами на тему профилактики и предотвращения инфекционных заболеваний, оказанию первой помощи.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1.10 Оценка условий для организации питания.</w:t>
      </w:r>
    </w:p>
    <w:p w:rsidR="00426ACA" w:rsidRPr="000C3418" w:rsidRDefault="00E461EC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В МК</w:t>
      </w:r>
      <w:r w:rsidR="00426ACA" w:rsidRPr="000C341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ДОУ </w:t>
      </w: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организовано  3</w:t>
      </w:r>
      <w:r w:rsidR="00426ACA" w:rsidRPr="000C341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х-разовое питание. Для организации питания  были заключены договора с поставщиками на поставку продуктов. Все продукты сопровождаются сертификатами  качества.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Пищеблок оснащён всем необходимым для приготовления пищи оборудованием и уборочным инвентарём. Блюда готовятся в соответствии с санитарно-гигиеническими требованиями и нормами.</w:t>
      </w:r>
    </w:p>
    <w:p w:rsidR="00426ACA" w:rsidRPr="000C3418" w:rsidRDefault="00E461EC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Имеется примерное 6</w:t>
      </w:r>
      <w:r w:rsidR="00426ACA" w:rsidRPr="000C3418">
        <w:rPr>
          <w:rFonts w:eastAsia="Times New Roman" w:cs="Times New Roman"/>
          <w:color w:val="333333"/>
          <w:sz w:val="28"/>
          <w:szCs w:val="28"/>
          <w:lang w:eastAsia="ru-RU"/>
        </w:rPr>
        <w:t>-дневное меню, утвержденное заведующей ДОУ. Меню по дням недели разнообразное, разработано с учётом физиологических потребностей детей в калорийности и пищевых веществах.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Проводится витаминизация третьи</w:t>
      </w:r>
      <w:r w:rsidR="00E461EC" w:rsidRPr="000C3418">
        <w:rPr>
          <w:rFonts w:eastAsia="Times New Roman" w:cs="Times New Roman"/>
          <w:color w:val="333333"/>
          <w:sz w:val="28"/>
          <w:szCs w:val="28"/>
          <w:lang w:eastAsia="ru-RU"/>
        </w:rPr>
        <w:t>х блюд.  Бракеражная комиссия МК</w:t>
      </w: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ДОУ систематически осуществляет контроль за правильностью обработки продуктов,  закладкой, выходом блюд, вкусовыми качествами пищи.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color w:val="333333"/>
          <w:sz w:val="28"/>
          <w:szCs w:val="28"/>
          <w:lang w:eastAsia="ru-RU"/>
        </w:rPr>
        <w:t>Информация о питании детей доводится до родителей, меню размещается на стенде в комнате для приёма детей.</w:t>
      </w:r>
      <w:r w:rsidRPr="000C3418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426ACA" w:rsidRPr="000C3418" w:rsidRDefault="00426ACA" w:rsidP="000C3418">
      <w:pPr>
        <w:pStyle w:val="a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C3418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Показатели деятельности ДОУ </w:t>
      </w:r>
    </w:p>
    <w:tbl>
      <w:tblPr>
        <w:tblW w:w="9585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tblCellMar>
          <w:left w:w="0" w:type="dxa"/>
          <w:right w:w="0" w:type="dxa"/>
        </w:tblCellMar>
        <w:tblLook w:val="04A0"/>
      </w:tblPr>
      <w:tblGrid>
        <w:gridCol w:w="1420"/>
        <w:gridCol w:w="4988"/>
        <w:gridCol w:w="3177"/>
      </w:tblGrid>
      <w:tr w:rsidR="00426ACA" w:rsidRPr="000C3418" w:rsidTr="00426ACA">
        <w:tc>
          <w:tcPr>
            <w:tcW w:w="81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687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Показатели</w:t>
            </w:r>
          </w:p>
        </w:tc>
        <w:tc>
          <w:tcPr>
            <w:tcW w:w="189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Единицаизмерения</w:t>
            </w:r>
          </w:p>
        </w:tc>
      </w:tr>
      <w:tr w:rsidR="00426ACA" w:rsidRPr="000C3418" w:rsidTr="00426ACA">
        <w:tc>
          <w:tcPr>
            <w:tcW w:w="81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87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189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6ACA" w:rsidRPr="000C3418" w:rsidTr="00426ACA">
        <w:tc>
          <w:tcPr>
            <w:tcW w:w="81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1.1</w:t>
            </w:r>
          </w:p>
        </w:tc>
        <w:tc>
          <w:tcPr>
            <w:tcW w:w="687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</w:t>
            </w:r>
          </w:p>
        </w:tc>
        <w:tc>
          <w:tcPr>
            <w:tcW w:w="189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156DAD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426ACA"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426ACA" w:rsidRPr="000C3418" w:rsidTr="00426ACA">
        <w:tc>
          <w:tcPr>
            <w:tcW w:w="81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687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полного дня (9 часов)</w:t>
            </w:r>
          </w:p>
        </w:tc>
        <w:tc>
          <w:tcPr>
            <w:tcW w:w="189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156DAD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77466"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26ACA"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426ACA" w:rsidRPr="000C3418" w:rsidTr="00426ACA">
        <w:tc>
          <w:tcPr>
            <w:tcW w:w="81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1.1.2</w:t>
            </w:r>
          </w:p>
        </w:tc>
        <w:tc>
          <w:tcPr>
            <w:tcW w:w="687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кратковременного пребывания (3-5 часов)</w:t>
            </w:r>
          </w:p>
        </w:tc>
        <w:tc>
          <w:tcPr>
            <w:tcW w:w="189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26ACA" w:rsidRPr="000C3418" w:rsidTr="00426ACA">
        <w:tc>
          <w:tcPr>
            <w:tcW w:w="81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1.1.3</w:t>
            </w:r>
          </w:p>
        </w:tc>
        <w:tc>
          <w:tcPr>
            <w:tcW w:w="687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семейной дошкольной группе</w:t>
            </w:r>
          </w:p>
        </w:tc>
        <w:tc>
          <w:tcPr>
            <w:tcW w:w="189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26ACA" w:rsidRPr="000C3418" w:rsidTr="00426ACA">
        <w:tc>
          <w:tcPr>
            <w:tcW w:w="81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1.1.4</w:t>
            </w:r>
          </w:p>
        </w:tc>
        <w:tc>
          <w:tcPr>
            <w:tcW w:w="687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89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26ACA" w:rsidRPr="000C3418" w:rsidTr="00426ACA">
        <w:tc>
          <w:tcPr>
            <w:tcW w:w="81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87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189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26ACA" w:rsidRPr="000C3418" w:rsidTr="00426ACA">
        <w:tc>
          <w:tcPr>
            <w:tcW w:w="81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87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во</w:t>
            </w:r>
            <w:r w:rsidR="00D77466"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спитанников в возрасте от 3 до 7</w:t>
            </w: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лет</w:t>
            </w:r>
          </w:p>
        </w:tc>
        <w:tc>
          <w:tcPr>
            <w:tcW w:w="189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156DAD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426ACA"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426ACA" w:rsidRPr="000C3418" w:rsidTr="00426ACA">
        <w:tc>
          <w:tcPr>
            <w:tcW w:w="81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687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89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/ %</w:t>
            </w:r>
          </w:p>
        </w:tc>
      </w:tr>
      <w:tr w:rsidR="00426ACA" w:rsidRPr="000C3418" w:rsidTr="00426ACA">
        <w:tc>
          <w:tcPr>
            <w:tcW w:w="81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1.4.1</w:t>
            </w:r>
          </w:p>
        </w:tc>
        <w:tc>
          <w:tcPr>
            <w:tcW w:w="687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полного дня (9 часов)</w:t>
            </w:r>
          </w:p>
        </w:tc>
        <w:tc>
          <w:tcPr>
            <w:tcW w:w="189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D77466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 </w:t>
            </w:r>
            <w:r w:rsidR="00426ACA"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человек/100%</w:t>
            </w:r>
          </w:p>
        </w:tc>
      </w:tr>
      <w:tr w:rsidR="00426ACA" w:rsidRPr="000C3418" w:rsidTr="00426ACA">
        <w:tc>
          <w:tcPr>
            <w:tcW w:w="81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1.4.2</w:t>
            </w:r>
          </w:p>
        </w:tc>
        <w:tc>
          <w:tcPr>
            <w:tcW w:w="687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продлённого дня (12-14 часов)</w:t>
            </w:r>
          </w:p>
        </w:tc>
        <w:tc>
          <w:tcPr>
            <w:tcW w:w="189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0человек/0%</w:t>
            </w:r>
          </w:p>
        </w:tc>
      </w:tr>
      <w:tr w:rsidR="00426ACA" w:rsidRPr="000C3418" w:rsidTr="00426ACA">
        <w:tc>
          <w:tcPr>
            <w:tcW w:w="81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1.4.3</w:t>
            </w:r>
          </w:p>
        </w:tc>
        <w:tc>
          <w:tcPr>
            <w:tcW w:w="687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круглосуточного пребывания</w:t>
            </w:r>
          </w:p>
        </w:tc>
        <w:tc>
          <w:tcPr>
            <w:tcW w:w="189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0человек/0%</w:t>
            </w:r>
          </w:p>
        </w:tc>
      </w:tr>
      <w:tr w:rsidR="00426ACA" w:rsidRPr="000C3418" w:rsidTr="00426ACA">
        <w:tc>
          <w:tcPr>
            <w:tcW w:w="81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687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89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0человек/0%</w:t>
            </w:r>
          </w:p>
        </w:tc>
      </w:tr>
      <w:tr w:rsidR="00426ACA" w:rsidRPr="000C3418" w:rsidTr="00426ACA">
        <w:tc>
          <w:tcPr>
            <w:tcW w:w="81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1.5.1</w:t>
            </w:r>
          </w:p>
        </w:tc>
        <w:tc>
          <w:tcPr>
            <w:tcW w:w="687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89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0человек/0%</w:t>
            </w:r>
          </w:p>
        </w:tc>
      </w:tr>
      <w:tr w:rsidR="00426ACA" w:rsidRPr="000C3418" w:rsidTr="00426ACA">
        <w:tc>
          <w:tcPr>
            <w:tcW w:w="81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1.5.2</w:t>
            </w:r>
          </w:p>
        </w:tc>
        <w:tc>
          <w:tcPr>
            <w:tcW w:w="687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89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0человек/0%</w:t>
            </w:r>
          </w:p>
        </w:tc>
      </w:tr>
      <w:tr w:rsidR="00426ACA" w:rsidRPr="000C3418" w:rsidTr="00426ACA">
        <w:tc>
          <w:tcPr>
            <w:tcW w:w="81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1.5.3</w:t>
            </w:r>
          </w:p>
        </w:tc>
        <w:tc>
          <w:tcPr>
            <w:tcW w:w="687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присмотру и уходу</w:t>
            </w:r>
          </w:p>
        </w:tc>
        <w:tc>
          <w:tcPr>
            <w:tcW w:w="189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0человек/0%</w:t>
            </w:r>
          </w:p>
        </w:tc>
      </w:tr>
      <w:tr w:rsidR="00426ACA" w:rsidRPr="000C3418" w:rsidTr="00426ACA">
        <w:tc>
          <w:tcPr>
            <w:tcW w:w="81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687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89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D77466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 </w:t>
            </w:r>
            <w:r w:rsidR="00426ACA"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дней </w:t>
            </w:r>
          </w:p>
        </w:tc>
      </w:tr>
      <w:tr w:rsidR="00426ACA" w:rsidRPr="000C3418" w:rsidTr="00426ACA">
        <w:tc>
          <w:tcPr>
            <w:tcW w:w="81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687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89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156DAD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426ACA"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  <w:r w:rsidR="00D77466"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426ACA" w:rsidRPr="000C3418" w:rsidTr="00426ACA">
        <w:tc>
          <w:tcPr>
            <w:tcW w:w="81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1.7.1</w:t>
            </w:r>
          </w:p>
        </w:tc>
        <w:tc>
          <w:tcPr>
            <w:tcW w:w="687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89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человек/0%</w:t>
            </w:r>
          </w:p>
        </w:tc>
      </w:tr>
      <w:tr w:rsidR="00426ACA" w:rsidRPr="000C3418" w:rsidTr="00426ACA">
        <w:tc>
          <w:tcPr>
            <w:tcW w:w="81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1.7.2</w:t>
            </w:r>
          </w:p>
        </w:tc>
        <w:tc>
          <w:tcPr>
            <w:tcW w:w="687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89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человек/0%</w:t>
            </w:r>
          </w:p>
        </w:tc>
      </w:tr>
      <w:tr w:rsidR="00426ACA" w:rsidRPr="000C3418" w:rsidTr="00426ACA">
        <w:tc>
          <w:tcPr>
            <w:tcW w:w="81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1.7.3</w:t>
            </w:r>
          </w:p>
        </w:tc>
        <w:tc>
          <w:tcPr>
            <w:tcW w:w="687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89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09553D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человек/</w:t>
            </w:r>
            <w:r w:rsidR="00426ACA"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 </w:t>
            </w:r>
          </w:p>
        </w:tc>
      </w:tr>
      <w:tr w:rsidR="00426ACA" w:rsidRPr="000C3418" w:rsidTr="00426ACA">
        <w:tc>
          <w:tcPr>
            <w:tcW w:w="81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1.7.4</w:t>
            </w:r>
          </w:p>
        </w:tc>
        <w:tc>
          <w:tcPr>
            <w:tcW w:w="687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89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09553D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человек/</w:t>
            </w:r>
            <w:r w:rsidR="00426ACA"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 </w:t>
            </w:r>
          </w:p>
        </w:tc>
      </w:tr>
      <w:tr w:rsidR="00426ACA" w:rsidRPr="000C3418" w:rsidTr="00426ACA">
        <w:tc>
          <w:tcPr>
            <w:tcW w:w="81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687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89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D77466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09553D"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человек/</w:t>
            </w:r>
            <w:r w:rsidR="00426ACA"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 </w:t>
            </w:r>
          </w:p>
        </w:tc>
      </w:tr>
      <w:tr w:rsidR="00426ACA" w:rsidRPr="000C3418" w:rsidTr="00426ACA">
        <w:tc>
          <w:tcPr>
            <w:tcW w:w="81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1.8.1</w:t>
            </w:r>
          </w:p>
        </w:tc>
        <w:tc>
          <w:tcPr>
            <w:tcW w:w="687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189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156DAD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426ACA"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</w:t>
            </w:r>
            <w:r w:rsidR="00D77466"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426ACA"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</w:tr>
      <w:tr w:rsidR="00426ACA" w:rsidRPr="000C3418" w:rsidTr="00426ACA">
        <w:tc>
          <w:tcPr>
            <w:tcW w:w="81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1.8.2.</w:t>
            </w:r>
          </w:p>
        </w:tc>
        <w:tc>
          <w:tcPr>
            <w:tcW w:w="687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189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09553D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человек/</w:t>
            </w:r>
            <w:r w:rsidR="00426ACA"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 </w:t>
            </w:r>
          </w:p>
        </w:tc>
      </w:tr>
      <w:tr w:rsidR="00426ACA" w:rsidRPr="000C3418" w:rsidTr="00426ACA">
        <w:tc>
          <w:tcPr>
            <w:tcW w:w="81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687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 в  общей численности педагогических работников, педагогический стаж работы </w:t>
            </w: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которых составляет:</w:t>
            </w:r>
          </w:p>
        </w:tc>
        <w:tc>
          <w:tcPr>
            <w:tcW w:w="189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Человек/%</w:t>
            </w:r>
          </w:p>
        </w:tc>
      </w:tr>
      <w:tr w:rsidR="00426ACA" w:rsidRPr="000C3418" w:rsidTr="00426ACA">
        <w:tc>
          <w:tcPr>
            <w:tcW w:w="81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1.9.1</w:t>
            </w:r>
          </w:p>
        </w:tc>
        <w:tc>
          <w:tcPr>
            <w:tcW w:w="687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 лет</w:t>
            </w:r>
          </w:p>
        </w:tc>
        <w:tc>
          <w:tcPr>
            <w:tcW w:w="189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D77466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6ACA"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</w:tr>
      <w:tr w:rsidR="00426ACA" w:rsidRPr="000C3418" w:rsidTr="00426ACA">
        <w:tc>
          <w:tcPr>
            <w:tcW w:w="81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1.9.2</w:t>
            </w:r>
          </w:p>
        </w:tc>
        <w:tc>
          <w:tcPr>
            <w:tcW w:w="687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D77466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5</w:t>
            </w:r>
            <w:r w:rsidR="00426ACA"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189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79789D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77466"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6ACA"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</w:tr>
      <w:tr w:rsidR="00426ACA" w:rsidRPr="000C3418" w:rsidTr="00426ACA">
        <w:tc>
          <w:tcPr>
            <w:tcW w:w="81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687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89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79789D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26ACA"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  <w:r w:rsidR="00D77466"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426ACA"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/0%</w:t>
            </w:r>
          </w:p>
        </w:tc>
      </w:tr>
      <w:tr w:rsidR="00426ACA" w:rsidRPr="000C3418" w:rsidTr="00426ACA">
        <w:tc>
          <w:tcPr>
            <w:tcW w:w="81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687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89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0человек/0%</w:t>
            </w:r>
          </w:p>
        </w:tc>
      </w:tr>
      <w:tr w:rsidR="00426ACA" w:rsidRPr="000C3418" w:rsidTr="00426ACA">
        <w:tc>
          <w:tcPr>
            <w:tcW w:w="81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687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квалификации/профильную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89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64491D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 w:rsidR="00426ACA"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  <w:r w:rsidR="00D77466"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426ACA"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/100% </w:t>
            </w:r>
          </w:p>
        </w:tc>
      </w:tr>
      <w:tr w:rsidR="00426ACA" w:rsidRPr="000C3418" w:rsidTr="00426ACA">
        <w:tc>
          <w:tcPr>
            <w:tcW w:w="81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1.13</w:t>
            </w:r>
          </w:p>
        </w:tc>
        <w:tc>
          <w:tcPr>
            <w:tcW w:w="687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89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D77466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26ACA"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426ACA"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/100% </w:t>
            </w:r>
          </w:p>
        </w:tc>
      </w:tr>
      <w:tr w:rsidR="00426ACA" w:rsidRPr="000C3418" w:rsidTr="00426ACA">
        <w:tc>
          <w:tcPr>
            <w:tcW w:w="81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1.14</w:t>
            </w:r>
          </w:p>
        </w:tc>
        <w:tc>
          <w:tcPr>
            <w:tcW w:w="687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Соотношение «педагогический работник/воспитанник» в дошкольной образовательной организации</w:t>
            </w:r>
          </w:p>
        </w:tc>
        <w:tc>
          <w:tcPr>
            <w:tcW w:w="189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D77466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человек/человек2/15</w:t>
            </w:r>
          </w:p>
        </w:tc>
      </w:tr>
      <w:tr w:rsidR="00426ACA" w:rsidRPr="000C3418" w:rsidTr="00426ACA">
        <w:tc>
          <w:tcPr>
            <w:tcW w:w="81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</w:t>
            </w:r>
          </w:p>
        </w:tc>
        <w:tc>
          <w:tcPr>
            <w:tcW w:w="687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в образовательной </w:t>
            </w: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организации следующих педагогических работников:</w:t>
            </w:r>
          </w:p>
        </w:tc>
        <w:tc>
          <w:tcPr>
            <w:tcW w:w="189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6ACA" w:rsidRPr="000C3418" w:rsidTr="00426ACA">
        <w:tc>
          <w:tcPr>
            <w:tcW w:w="81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1.15.1</w:t>
            </w:r>
          </w:p>
        </w:tc>
        <w:tc>
          <w:tcPr>
            <w:tcW w:w="687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Музыкального руководителя</w:t>
            </w:r>
          </w:p>
        </w:tc>
        <w:tc>
          <w:tcPr>
            <w:tcW w:w="189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426ACA" w:rsidRPr="000C3418" w:rsidTr="00426ACA">
        <w:tc>
          <w:tcPr>
            <w:tcW w:w="81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1.15.2</w:t>
            </w:r>
          </w:p>
        </w:tc>
        <w:tc>
          <w:tcPr>
            <w:tcW w:w="687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Инструктора по физической культуре</w:t>
            </w:r>
          </w:p>
        </w:tc>
        <w:tc>
          <w:tcPr>
            <w:tcW w:w="189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426ACA" w:rsidRPr="000C3418" w:rsidTr="00426ACA">
        <w:tc>
          <w:tcPr>
            <w:tcW w:w="81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1.15.3</w:t>
            </w:r>
          </w:p>
        </w:tc>
        <w:tc>
          <w:tcPr>
            <w:tcW w:w="687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Учителя-логопеда</w:t>
            </w:r>
          </w:p>
        </w:tc>
        <w:tc>
          <w:tcPr>
            <w:tcW w:w="189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426ACA" w:rsidRPr="000C3418" w:rsidTr="00426ACA">
        <w:tc>
          <w:tcPr>
            <w:tcW w:w="81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1.15.4</w:t>
            </w:r>
          </w:p>
        </w:tc>
        <w:tc>
          <w:tcPr>
            <w:tcW w:w="687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Логопеда</w:t>
            </w:r>
          </w:p>
        </w:tc>
        <w:tc>
          <w:tcPr>
            <w:tcW w:w="189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426ACA" w:rsidRPr="000C3418" w:rsidTr="00426ACA">
        <w:tc>
          <w:tcPr>
            <w:tcW w:w="81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1.15.5</w:t>
            </w:r>
          </w:p>
        </w:tc>
        <w:tc>
          <w:tcPr>
            <w:tcW w:w="687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Учителя-дефектолога</w:t>
            </w:r>
          </w:p>
        </w:tc>
        <w:tc>
          <w:tcPr>
            <w:tcW w:w="189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426ACA" w:rsidRPr="000C3418" w:rsidTr="00426ACA">
        <w:tc>
          <w:tcPr>
            <w:tcW w:w="81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1.15.6</w:t>
            </w:r>
          </w:p>
        </w:tc>
        <w:tc>
          <w:tcPr>
            <w:tcW w:w="687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Педагога-психолога</w:t>
            </w:r>
          </w:p>
        </w:tc>
        <w:tc>
          <w:tcPr>
            <w:tcW w:w="189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426ACA" w:rsidRPr="000C3418" w:rsidTr="00426ACA">
        <w:tc>
          <w:tcPr>
            <w:tcW w:w="81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87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Инфраструктура</w:t>
            </w:r>
          </w:p>
        </w:tc>
        <w:tc>
          <w:tcPr>
            <w:tcW w:w="189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6ACA" w:rsidRPr="000C3418" w:rsidTr="00426ACA">
        <w:tc>
          <w:tcPr>
            <w:tcW w:w="81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87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площадь помещений, в которых осуществляется образовательная деятельность, в расчёте на одного воспитанника</w:t>
            </w:r>
          </w:p>
        </w:tc>
        <w:tc>
          <w:tcPr>
            <w:tcW w:w="189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6ACA" w:rsidRPr="000C3418" w:rsidTr="00426ACA">
        <w:tc>
          <w:tcPr>
            <w:tcW w:w="81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687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89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26ACA" w:rsidRPr="000C3418" w:rsidTr="00426ACA">
        <w:tc>
          <w:tcPr>
            <w:tcW w:w="81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87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физкультурного зала</w:t>
            </w:r>
          </w:p>
        </w:tc>
        <w:tc>
          <w:tcPr>
            <w:tcW w:w="189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88267B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426ACA" w:rsidRPr="000C3418" w:rsidTr="00426ACA">
        <w:tc>
          <w:tcPr>
            <w:tcW w:w="81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687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музыкального зала</w:t>
            </w:r>
          </w:p>
        </w:tc>
        <w:tc>
          <w:tcPr>
            <w:tcW w:w="189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88267B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426ACA" w:rsidRPr="000C3418" w:rsidTr="00426ACA">
        <w:tc>
          <w:tcPr>
            <w:tcW w:w="81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687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 </w:t>
            </w:r>
          </w:p>
        </w:tc>
        <w:tc>
          <w:tcPr>
            <w:tcW w:w="189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426ACA" w:rsidRPr="000C3418" w:rsidRDefault="00426ACA" w:rsidP="000C341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</w:tbl>
    <w:p w:rsidR="00426ACA" w:rsidRPr="00426ACA" w:rsidRDefault="00426ACA" w:rsidP="00426ACA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426ACA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</w:t>
      </w:r>
    </w:p>
    <w:p w:rsidR="00426ACA" w:rsidRPr="000C3418" w:rsidRDefault="00426ACA" w:rsidP="00426ACA">
      <w:pPr>
        <w:spacing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C3418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</w:t>
      </w:r>
    </w:p>
    <w:p w:rsidR="00896BFC" w:rsidRPr="000C3418" w:rsidRDefault="000C3418">
      <w:pPr>
        <w:rPr>
          <w:rFonts w:ascii="Georgia" w:hAnsi="Georgia"/>
        </w:rPr>
      </w:pPr>
      <w:r w:rsidRPr="000C3418">
        <w:rPr>
          <w:rFonts w:ascii="Georgia" w:hAnsi="Georgia"/>
        </w:rPr>
        <w:t>Заведующая_________________</w:t>
      </w:r>
      <w:r w:rsidR="0064491D">
        <w:rPr>
          <w:rFonts w:ascii="Georgia" w:hAnsi="Georgia"/>
        </w:rPr>
        <w:t>Исмаилова Э.И.</w:t>
      </w:r>
    </w:p>
    <w:sectPr w:rsidR="00896BFC" w:rsidRPr="000C3418" w:rsidSect="000C341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AC8" w:rsidRDefault="001F7AC8" w:rsidP="000C3418">
      <w:pPr>
        <w:spacing w:after="0" w:line="240" w:lineRule="auto"/>
      </w:pPr>
      <w:r>
        <w:separator/>
      </w:r>
    </w:p>
  </w:endnote>
  <w:endnote w:type="continuationSeparator" w:id="1">
    <w:p w:rsidR="001F7AC8" w:rsidRDefault="001F7AC8" w:rsidP="000C3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AC8" w:rsidRDefault="001F7AC8" w:rsidP="000C3418">
      <w:pPr>
        <w:spacing w:after="0" w:line="240" w:lineRule="auto"/>
      </w:pPr>
      <w:r>
        <w:separator/>
      </w:r>
    </w:p>
  </w:footnote>
  <w:footnote w:type="continuationSeparator" w:id="1">
    <w:p w:rsidR="001F7AC8" w:rsidRDefault="001F7AC8" w:rsidP="000C3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91060"/>
    <w:multiLevelType w:val="multilevel"/>
    <w:tmpl w:val="D248C0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C251F6"/>
    <w:multiLevelType w:val="multilevel"/>
    <w:tmpl w:val="208282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C31B81"/>
    <w:multiLevelType w:val="multilevel"/>
    <w:tmpl w:val="D104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B84A14"/>
    <w:multiLevelType w:val="multilevel"/>
    <w:tmpl w:val="2B92CD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E321A4"/>
    <w:multiLevelType w:val="multilevel"/>
    <w:tmpl w:val="8682B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6ACA"/>
    <w:rsid w:val="00093CF0"/>
    <w:rsid w:val="0009553D"/>
    <w:rsid w:val="000A49CC"/>
    <w:rsid w:val="000C3418"/>
    <w:rsid w:val="001301BA"/>
    <w:rsid w:val="00156DAD"/>
    <w:rsid w:val="001F7AC8"/>
    <w:rsid w:val="00426ACA"/>
    <w:rsid w:val="0064491D"/>
    <w:rsid w:val="006C595F"/>
    <w:rsid w:val="0073008D"/>
    <w:rsid w:val="00757956"/>
    <w:rsid w:val="0079789D"/>
    <w:rsid w:val="007B2C4E"/>
    <w:rsid w:val="00857D1B"/>
    <w:rsid w:val="0088267B"/>
    <w:rsid w:val="0089217D"/>
    <w:rsid w:val="00896BFC"/>
    <w:rsid w:val="008A00E6"/>
    <w:rsid w:val="009E0425"/>
    <w:rsid w:val="00A475BA"/>
    <w:rsid w:val="00D77466"/>
    <w:rsid w:val="00E1099A"/>
    <w:rsid w:val="00E46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0E6"/>
  </w:style>
  <w:style w:type="paragraph" w:styleId="1">
    <w:name w:val="heading 1"/>
    <w:basedOn w:val="a"/>
    <w:link w:val="10"/>
    <w:uiPriority w:val="9"/>
    <w:qFormat/>
    <w:rsid w:val="00426A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26A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A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26A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26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6ACA"/>
    <w:rPr>
      <w:b/>
      <w:bCs/>
    </w:rPr>
  </w:style>
  <w:style w:type="character" w:styleId="a5">
    <w:name w:val="Emphasis"/>
    <w:basedOn w:val="a0"/>
    <w:uiPriority w:val="20"/>
    <w:qFormat/>
    <w:rsid w:val="00426ACA"/>
    <w:rPr>
      <w:i/>
      <w:iCs/>
    </w:rPr>
  </w:style>
  <w:style w:type="character" w:customStyle="1" w:styleId="apple-converted-space">
    <w:name w:val="apple-converted-space"/>
    <w:basedOn w:val="a0"/>
    <w:rsid w:val="00426ACA"/>
  </w:style>
  <w:style w:type="character" w:styleId="a6">
    <w:name w:val="Hyperlink"/>
    <w:basedOn w:val="a0"/>
    <w:uiPriority w:val="99"/>
    <w:semiHidden/>
    <w:unhideWhenUsed/>
    <w:rsid w:val="00426AC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26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6ACA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3008D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0C3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C3418"/>
  </w:style>
  <w:style w:type="paragraph" w:styleId="ac">
    <w:name w:val="footer"/>
    <w:basedOn w:val="a"/>
    <w:link w:val="ad"/>
    <w:uiPriority w:val="99"/>
    <w:unhideWhenUsed/>
    <w:rsid w:val="000C3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C34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6A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26A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A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26A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26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6ACA"/>
    <w:rPr>
      <w:b/>
      <w:bCs/>
    </w:rPr>
  </w:style>
  <w:style w:type="character" w:styleId="a5">
    <w:name w:val="Emphasis"/>
    <w:basedOn w:val="a0"/>
    <w:uiPriority w:val="20"/>
    <w:qFormat/>
    <w:rsid w:val="00426ACA"/>
    <w:rPr>
      <w:i/>
      <w:iCs/>
    </w:rPr>
  </w:style>
  <w:style w:type="character" w:customStyle="1" w:styleId="apple-converted-space">
    <w:name w:val="apple-converted-space"/>
    <w:basedOn w:val="a0"/>
    <w:rsid w:val="00426ACA"/>
  </w:style>
  <w:style w:type="character" w:styleId="a6">
    <w:name w:val="Hyperlink"/>
    <w:basedOn w:val="a0"/>
    <w:uiPriority w:val="99"/>
    <w:semiHidden/>
    <w:unhideWhenUsed/>
    <w:rsid w:val="00426AC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26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6ACA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3008D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0C3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C3418"/>
  </w:style>
  <w:style w:type="paragraph" w:styleId="ac">
    <w:name w:val="footer"/>
    <w:basedOn w:val="a"/>
    <w:link w:val="ad"/>
    <w:uiPriority w:val="99"/>
    <w:unhideWhenUsed/>
    <w:rsid w:val="000C3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C34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8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79858">
              <w:marLeft w:val="0"/>
              <w:marRight w:val="-3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98226">
                  <w:marLeft w:val="300"/>
                  <w:marRight w:val="420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19057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1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00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64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8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B9C76-F667-4C90-8C59-5ABC52260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4065</Words>
  <Characters>23172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2</cp:revision>
  <dcterms:created xsi:type="dcterms:W3CDTF">2018-11-05T12:22:00Z</dcterms:created>
  <dcterms:modified xsi:type="dcterms:W3CDTF">2018-11-05T12:22:00Z</dcterms:modified>
</cp:coreProperties>
</file>